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0F78" w14:textId="77777777" w:rsidR="00C4673D" w:rsidRDefault="00C4673D" w:rsidP="00C4673D">
      <w:pPr>
        <w:spacing w:after="0"/>
        <w:jc w:val="center"/>
        <w:rPr>
          <w:b/>
          <w:bCs/>
          <w:sz w:val="30"/>
          <w:szCs w:val="30"/>
        </w:rPr>
      </w:pPr>
      <w:r w:rsidRPr="00C4673D">
        <w:rPr>
          <w:b/>
          <w:bCs/>
          <w:sz w:val="30"/>
          <w:szCs w:val="30"/>
        </w:rPr>
        <w:t>HOLIDAY POLICY</w:t>
      </w:r>
    </w:p>
    <w:p w14:paraId="5FC4A78B" w14:textId="77777777" w:rsidR="00C4673D" w:rsidRPr="00C4673D" w:rsidRDefault="00C4673D" w:rsidP="00C4673D">
      <w:pPr>
        <w:spacing w:after="0"/>
        <w:jc w:val="center"/>
        <w:rPr>
          <w:b/>
          <w:bCs/>
          <w:sz w:val="30"/>
          <w:szCs w:val="30"/>
        </w:rPr>
      </w:pPr>
    </w:p>
    <w:p w14:paraId="3C7D3195" w14:textId="77777777" w:rsidR="00C4673D" w:rsidRPr="00C4673D" w:rsidRDefault="00C4673D" w:rsidP="00C4673D">
      <w:pPr>
        <w:spacing w:after="0"/>
        <w:rPr>
          <w:b/>
          <w:bCs/>
        </w:rPr>
      </w:pPr>
      <w:r w:rsidRPr="00C4673D">
        <w:rPr>
          <w:b/>
          <w:bCs/>
        </w:rPr>
        <w:t>1. POLICY STATEMENT</w:t>
      </w:r>
    </w:p>
    <w:p w14:paraId="29E3E371" w14:textId="165C773C" w:rsidR="00C4673D" w:rsidRDefault="00C4673D" w:rsidP="00C4673D">
      <w:pPr>
        <w:spacing w:after="0"/>
      </w:pPr>
      <w:r>
        <w:t xml:space="preserve">1.1 </w:t>
      </w:r>
      <w:r>
        <w:tab/>
        <w:t xml:space="preserve">This policy sets out our arrangements for staff wishing to take holidays (also known </w:t>
      </w:r>
    </w:p>
    <w:p w14:paraId="26993660" w14:textId="77777777" w:rsidR="00C4673D" w:rsidRDefault="00C4673D" w:rsidP="00C4673D">
      <w:pPr>
        <w:spacing w:after="0"/>
        <w:ind w:firstLine="720"/>
      </w:pPr>
      <w:r>
        <w:t>as annual leave).</w:t>
      </w:r>
    </w:p>
    <w:p w14:paraId="5EC7CFEC" w14:textId="1FBF7D82" w:rsidR="00C4673D" w:rsidRDefault="00C4673D" w:rsidP="00C4673D">
      <w:pPr>
        <w:spacing w:after="0"/>
      </w:pPr>
      <w:r>
        <w:t xml:space="preserve">1.2 </w:t>
      </w:r>
      <w:r>
        <w:tab/>
        <w:t xml:space="preserve">This policy covers all employees at all levels and grades, including full-time and </w:t>
      </w:r>
      <w:proofErr w:type="gramStart"/>
      <w:r>
        <w:t>part</w:t>
      </w:r>
      <w:r w:rsidR="00056C52">
        <w:t xml:space="preserve"> </w:t>
      </w:r>
      <w:r>
        <w:t>time</w:t>
      </w:r>
      <w:proofErr w:type="gramEnd"/>
      <w:r>
        <w:t>.</w:t>
      </w:r>
    </w:p>
    <w:p w14:paraId="328082C7" w14:textId="473439C6" w:rsidR="00C4673D" w:rsidRDefault="00C4673D" w:rsidP="00C4673D">
      <w:pPr>
        <w:spacing w:after="0"/>
      </w:pPr>
      <w:r>
        <w:t xml:space="preserve">1.3 </w:t>
      </w:r>
      <w:r>
        <w:tab/>
        <w:t xml:space="preserve">This policy does not form part of any employee’s contract of employment and </w:t>
      </w:r>
      <w:proofErr w:type="gramStart"/>
      <w:r>
        <w:t>may</w:t>
      </w:r>
      <w:proofErr w:type="gramEnd"/>
      <w:r>
        <w:t xml:space="preserve"> </w:t>
      </w:r>
    </w:p>
    <w:p w14:paraId="0725D14E" w14:textId="77777777" w:rsidR="00C4673D" w:rsidRDefault="00C4673D" w:rsidP="00C4673D">
      <w:pPr>
        <w:spacing w:after="0"/>
        <w:ind w:firstLine="720"/>
      </w:pPr>
      <w:proofErr w:type="gramStart"/>
      <w:r>
        <w:t>be</w:t>
      </w:r>
      <w:proofErr w:type="gramEnd"/>
      <w:r>
        <w:t xml:space="preserve"> amend it at any time. The Parish Council may also vary the policy as appropriate in </w:t>
      </w:r>
    </w:p>
    <w:p w14:paraId="50DB5BFA" w14:textId="77777777" w:rsidR="00C4673D" w:rsidRDefault="00C4673D" w:rsidP="00C4673D">
      <w:pPr>
        <w:spacing w:after="0"/>
        <w:ind w:firstLine="720"/>
      </w:pPr>
      <w:r>
        <w:t>any case.</w:t>
      </w:r>
    </w:p>
    <w:p w14:paraId="441A8423" w14:textId="77777777" w:rsidR="00C4673D" w:rsidRDefault="00C4673D" w:rsidP="00C4673D">
      <w:pPr>
        <w:spacing w:after="0"/>
        <w:ind w:firstLine="720"/>
      </w:pPr>
    </w:p>
    <w:p w14:paraId="0A6459F8" w14:textId="77777777" w:rsidR="00C4673D" w:rsidRPr="00C03BBC" w:rsidRDefault="00C4673D" w:rsidP="00C4673D">
      <w:pPr>
        <w:spacing w:after="0"/>
        <w:rPr>
          <w:b/>
          <w:bCs/>
        </w:rPr>
      </w:pPr>
      <w:r w:rsidRPr="00C03BBC">
        <w:rPr>
          <w:b/>
          <w:bCs/>
        </w:rPr>
        <w:t xml:space="preserve">2. HOLIDAY ENTITLEMENT </w:t>
      </w:r>
    </w:p>
    <w:p w14:paraId="46DC31E5" w14:textId="7B601E99" w:rsidR="00C4673D" w:rsidRDefault="00C4673D" w:rsidP="005D607E">
      <w:pPr>
        <w:spacing w:after="0"/>
      </w:pPr>
      <w:r>
        <w:t>2.1</w:t>
      </w:r>
      <w:r w:rsidR="00C03BBC">
        <w:tab/>
      </w:r>
      <w:r>
        <w:t>The Parish Council’s holiday year runs from 1 April to 31 March. If an employee’s</w:t>
      </w:r>
    </w:p>
    <w:p w14:paraId="0872FDE1" w14:textId="77777777" w:rsidR="00C4673D" w:rsidRDefault="00C4673D" w:rsidP="00C03BBC">
      <w:pPr>
        <w:spacing w:after="0"/>
        <w:ind w:firstLine="720"/>
      </w:pPr>
      <w:r>
        <w:t xml:space="preserve">employment starts or finishes part way through the holiday year, the holiday </w:t>
      </w:r>
      <w:proofErr w:type="gramStart"/>
      <w:r>
        <w:t>entitlement</w:t>
      </w:r>
      <w:proofErr w:type="gramEnd"/>
      <w:r>
        <w:t xml:space="preserve"> </w:t>
      </w:r>
    </w:p>
    <w:p w14:paraId="3E82527E" w14:textId="77777777" w:rsidR="00C4673D" w:rsidRDefault="00C4673D" w:rsidP="00C03BBC">
      <w:pPr>
        <w:spacing w:after="0"/>
        <w:ind w:firstLine="720"/>
      </w:pPr>
      <w:r>
        <w:t>during that year shall be calculated on a pro-rata basis.</w:t>
      </w:r>
    </w:p>
    <w:p w14:paraId="220AC393" w14:textId="3182C5B3" w:rsidR="00C4673D" w:rsidRDefault="00C4673D" w:rsidP="00C4673D">
      <w:pPr>
        <w:spacing w:after="0"/>
      </w:pPr>
      <w:r>
        <w:t xml:space="preserve"> 2.2</w:t>
      </w:r>
      <w:r w:rsidR="00C03BBC">
        <w:tab/>
      </w:r>
      <w:r>
        <w:t xml:space="preserve">Except as set out in this policy, holiday entitlement must be taken during the </w:t>
      </w:r>
      <w:proofErr w:type="gramStart"/>
      <w:r>
        <w:t>holiday</w:t>
      </w:r>
      <w:proofErr w:type="gramEnd"/>
      <w:r>
        <w:t xml:space="preserve"> </w:t>
      </w:r>
    </w:p>
    <w:p w14:paraId="016759F1" w14:textId="77777777" w:rsidR="008B5E76" w:rsidRDefault="00C4673D" w:rsidP="00C03BBC">
      <w:pPr>
        <w:spacing w:after="0"/>
        <w:ind w:firstLine="720"/>
      </w:pPr>
      <w:r>
        <w:t xml:space="preserve">year in which it accrues. </w:t>
      </w:r>
    </w:p>
    <w:p w14:paraId="4A89D71D" w14:textId="1C936EAC" w:rsidR="00C4673D" w:rsidRDefault="008B5E76" w:rsidP="008B5E76">
      <w:pPr>
        <w:spacing w:after="0"/>
        <w:ind w:left="720" w:hanging="720"/>
      </w:pPr>
      <w:r>
        <w:t>2.3</w:t>
      </w:r>
      <w:r>
        <w:tab/>
      </w:r>
      <w:r w:rsidR="00C4673D">
        <w:t>Any holiday not taken by the end of the holiday year can only be carried out to another holiday year and employees will not receive any payment in lieu.</w:t>
      </w:r>
      <w:r w:rsidR="0028132E">
        <w:t xml:space="preserve"> Exceptions to this </w:t>
      </w:r>
      <w:proofErr w:type="gramStart"/>
      <w:r w:rsidR="0028132E">
        <w:t>are</w:t>
      </w:r>
      <w:r>
        <w:t>;</w:t>
      </w:r>
      <w:proofErr w:type="gramEnd"/>
    </w:p>
    <w:p w14:paraId="250E4D14" w14:textId="77777777" w:rsidR="00C4673D" w:rsidRDefault="00C4673D" w:rsidP="00C03BBC">
      <w:pPr>
        <w:spacing w:after="0"/>
        <w:ind w:left="720" w:firstLine="720"/>
      </w:pPr>
      <w:r>
        <w:t xml:space="preserve">(a) in cases involving sickness absence, as set out in Paragraph </w:t>
      </w:r>
      <w:proofErr w:type="gramStart"/>
      <w:r>
        <w:t>5;</w:t>
      </w:r>
      <w:proofErr w:type="gramEnd"/>
    </w:p>
    <w:p w14:paraId="30AFAE11" w14:textId="77777777" w:rsidR="00C4673D" w:rsidRDefault="00C4673D" w:rsidP="00C03BBC">
      <w:pPr>
        <w:spacing w:after="0"/>
        <w:ind w:left="720" w:firstLine="720"/>
      </w:pPr>
      <w:r>
        <w:t xml:space="preserve">(b) in cases of maternity, paternity, adoption, </w:t>
      </w:r>
      <w:proofErr w:type="gramStart"/>
      <w:r>
        <w:t>parental</w:t>
      </w:r>
      <w:proofErr w:type="gramEnd"/>
      <w:r>
        <w:t xml:space="preserve"> or shared parental leave, as set </w:t>
      </w:r>
    </w:p>
    <w:p w14:paraId="5EB585AF" w14:textId="77777777" w:rsidR="00C4673D" w:rsidRDefault="00C4673D" w:rsidP="00C03BBC">
      <w:pPr>
        <w:spacing w:after="0"/>
        <w:ind w:left="720" w:firstLine="720"/>
      </w:pPr>
      <w:r>
        <w:t xml:space="preserve">out in Paragraph </w:t>
      </w:r>
      <w:proofErr w:type="gramStart"/>
      <w:r>
        <w:t>6;</w:t>
      </w:r>
      <w:proofErr w:type="gramEnd"/>
    </w:p>
    <w:p w14:paraId="74D67DA9" w14:textId="77777777" w:rsidR="00C4673D" w:rsidRDefault="00C4673D" w:rsidP="00C03BBC">
      <w:pPr>
        <w:spacing w:after="0"/>
        <w:ind w:left="720" w:firstLine="720"/>
      </w:pPr>
      <w:r>
        <w:t>(c) if otherwise required by law.</w:t>
      </w:r>
    </w:p>
    <w:p w14:paraId="6BB8C791" w14:textId="77777777" w:rsidR="00C03BBC" w:rsidRDefault="00C03BBC" w:rsidP="00C03BBC">
      <w:pPr>
        <w:spacing w:after="0"/>
        <w:ind w:left="720" w:firstLine="720"/>
      </w:pPr>
    </w:p>
    <w:p w14:paraId="639FBC98" w14:textId="77777777" w:rsidR="00C4673D" w:rsidRPr="00C03BBC" w:rsidRDefault="00C4673D" w:rsidP="00C4673D">
      <w:pPr>
        <w:spacing w:after="0"/>
        <w:rPr>
          <w:b/>
          <w:bCs/>
        </w:rPr>
      </w:pPr>
      <w:r w:rsidRPr="00C03BBC">
        <w:rPr>
          <w:b/>
          <w:bCs/>
        </w:rPr>
        <w:t xml:space="preserve">3. TAKING HOLIDAY </w:t>
      </w:r>
    </w:p>
    <w:p w14:paraId="02130B55" w14:textId="4776D0FB" w:rsidR="00C4673D" w:rsidRDefault="00C4673D" w:rsidP="00C4673D">
      <w:pPr>
        <w:spacing w:after="0"/>
      </w:pPr>
      <w:r>
        <w:t>3.1</w:t>
      </w:r>
      <w:r w:rsidR="00A257CE">
        <w:tab/>
      </w:r>
      <w:r>
        <w:t xml:space="preserve">All </w:t>
      </w:r>
      <w:proofErr w:type="gramStart"/>
      <w:r>
        <w:t>holiday</w:t>
      </w:r>
      <w:proofErr w:type="gramEnd"/>
      <w:r>
        <w:t xml:space="preserve"> must be approved in advance by the employee’s line manager. Employees </w:t>
      </w:r>
    </w:p>
    <w:p w14:paraId="2FA675E0" w14:textId="77777777" w:rsidR="00C4673D" w:rsidRDefault="00C4673D" w:rsidP="00A257CE">
      <w:pPr>
        <w:spacing w:after="0"/>
        <w:ind w:firstLine="720"/>
      </w:pPr>
      <w:r>
        <w:t>should give as much notice as possible of holiday requests.</w:t>
      </w:r>
    </w:p>
    <w:p w14:paraId="2004DC7C" w14:textId="70A8F738" w:rsidR="00C4673D" w:rsidRDefault="00C4673D" w:rsidP="00C4673D">
      <w:pPr>
        <w:spacing w:after="0"/>
      </w:pPr>
      <w:r>
        <w:t xml:space="preserve">3.2 </w:t>
      </w:r>
      <w:r w:rsidR="00A257CE">
        <w:tab/>
      </w:r>
      <w:r>
        <w:t xml:space="preserve">The Parish Council may require an employee to take (or not to take) holiday on </w:t>
      </w:r>
    </w:p>
    <w:p w14:paraId="758B3DD0" w14:textId="77777777" w:rsidR="00C4673D" w:rsidRDefault="00C4673D" w:rsidP="00BB5DAF">
      <w:pPr>
        <w:spacing w:after="0"/>
        <w:ind w:firstLine="720"/>
      </w:pPr>
      <w:proofErr w:type="gramStart"/>
      <w:r>
        <w:t>particular dates</w:t>
      </w:r>
      <w:proofErr w:type="gramEnd"/>
      <w:r>
        <w:t>, including when the business is closed, particularly busy, or during a</w:t>
      </w:r>
    </w:p>
    <w:p w14:paraId="79CF3A50" w14:textId="77777777" w:rsidR="00C4673D" w:rsidRDefault="00C4673D" w:rsidP="00BB5DAF">
      <w:pPr>
        <w:spacing w:after="0"/>
        <w:ind w:firstLine="720"/>
      </w:pPr>
      <w:r>
        <w:t>notice period.</w:t>
      </w:r>
    </w:p>
    <w:p w14:paraId="6E1822DC" w14:textId="77777777" w:rsidR="00BB5DAF" w:rsidRDefault="00BB5DAF" w:rsidP="00BB5DAF">
      <w:pPr>
        <w:spacing w:after="0"/>
        <w:ind w:firstLine="720"/>
      </w:pPr>
    </w:p>
    <w:p w14:paraId="1DFD02AE" w14:textId="77777777" w:rsidR="00C4673D" w:rsidRPr="00BB5DAF" w:rsidRDefault="00C4673D" w:rsidP="00C4673D">
      <w:pPr>
        <w:spacing w:after="0"/>
        <w:rPr>
          <w:b/>
          <w:bCs/>
        </w:rPr>
      </w:pPr>
      <w:r w:rsidRPr="00BB5DAF">
        <w:rPr>
          <w:b/>
          <w:bCs/>
        </w:rPr>
        <w:t xml:space="preserve">4. SICKNESS DURING PERIODS OF HOLIDAY </w:t>
      </w:r>
    </w:p>
    <w:p w14:paraId="0E5C8B2E" w14:textId="3CA64580" w:rsidR="00C4673D" w:rsidRDefault="00C4673D" w:rsidP="00C4673D">
      <w:pPr>
        <w:spacing w:after="0"/>
      </w:pPr>
      <w:r>
        <w:t xml:space="preserve">4.1 </w:t>
      </w:r>
      <w:r w:rsidR="00132099">
        <w:tab/>
      </w:r>
      <w:r>
        <w:t xml:space="preserve">If an employee is sick or injured during a holiday period and would have </w:t>
      </w:r>
      <w:proofErr w:type="gramStart"/>
      <w:r>
        <w:t>been</w:t>
      </w:r>
      <w:proofErr w:type="gramEnd"/>
      <w:r>
        <w:t xml:space="preserve"> </w:t>
      </w:r>
    </w:p>
    <w:p w14:paraId="0F541F82" w14:textId="77777777" w:rsidR="00C4673D" w:rsidRDefault="00C4673D" w:rsidP="00132099">
      <w:pPr>
        <w:spacing w:after="0"/>
        <w:ind w:firstLine="720"/>
      </w:pPr>
      <w:r>
        <w:t xml:space="preserve">incapable of work, they may choose to treat the period of incapacity as sick leave and </w:t>
      </w:r>
    </w:p>
    <w:p w14:paraId="1F95F60C" w14:textId="188A6026" w:rsidR="00C4673D" w:rsidRDefault="00C4673D" w:rsidP="00132099">
      <w:pPr>
        <w:spacing w:after="0"/>
        <w:ind w:firstLine="720"/>
      </w:pPr>
      <w:r>
        <w:t>reclaim the affected days of holiday.</w:t>
      </w:r>
    </w:p>
    <w:p w14:paraId="570CEED8" w14:textId="744BF3C0" w:rsidR="00C4673D" w:rsidRDefault="00C4673D" w:rsidP="00C4673D">
      <w:pPr>
        <w:spacing w:after="0"/>
      </w:pPr>
      <w:r>
        <w:t>4.2</w:t>
      </w:r>
      <w:r w:rsidR="00132099">
        <w:tab/>
      </w:r>
      <w:r>
        <w:t xml:space="preserve">Employees already on sick leave before a pre-arranged period of holiday may </w:t>
      </w:r>
      <w:proofErr w:type="gramStart"/>
      <w:r>
        <w:t>choose</w:t>
      </w:r>
      <w:proofErr w:type="gramEnd"/>
      <w:r>
        <w:t xml:space="preserve"> </w:t>
      </w:r>
    </w:p>
    <w:p w14:paraId="2633BA8F" w14:textId="77777777" w:rsidR="00C4673D" w:rsidRDefault="00C4673D" w:rsidP="00132099">
      <w:pPr>
        <w:spacing w:after="0"/>
        <w:ind w:firstLine="720"/>
      </w:pPr>
      <w:r>
        <w:t xml:space="preserve">to cancel any days of holiday that coincide with the period of incapacity and treat them as </w:t>
      </w:r>
    </w:p>
    <w:p w14:paraId="2988D944" w14:textId="77777777" w:rsidR="00C4673D" w:rsidRDefault="00C4673D" w:rsidP="00903CE0">
      <w:pPr>
        <w:spacing w:after="0"/>
        <w:ind w:firstLine="720"/>
      </w:pPr>
      <w:r>
        <w:t>sick leave.</w:t>
      </w:r>
    </w:p>
    <w:p w14:paraId="0203CCF7" w14:textId="11A52828" w:rsidR="00C4673D" w:rsidRDefault="00C4673D" w:rsidP="00C4673D">
      <w:pPr>
        <w:spacing w:after="0"/>
      </w:pPr>
      <w:r>
        <w:t xml:space="preserve">4.3 </w:t>
      </w:r>
      <w:r w:rsidR="00903CE0">
        <w:tab/>
      </w:r>
      <w:r>
        <w:t xml:space="preserve">Company sick pay will only be paid for such days if an employee complies with </w:t>
      </w:r>
      <w:proofErr w:type="gramStart"/>
      <w:r>
        <w:t>this</w:t>
      </w:r>
      <w:proofErr w:type="gramEnd"/>
    </w:p>
    <w:p w14:paraId="66DAC93D" w14:textId="77777777" w:rsidR="00C4673D" w:rsidRDefault="00C4673D" w:rsidP="00903CE0">
      <w:pPr>
        <w:spacing w:after="0"/>
        <w:ind w:firstLine="720"/>
      </w:pPr>
      <w:r>
        <w:t xml:space="preserve">Sickness Absence Policy, including notifying their manager immediately of </w:t>
      </w:r>
      <w:proofErr w:type="gramStart"/>
      <w:r>
        <w:t>their</w:t>
      </w:r>
      <w:proofErr w:type="gramEnd"/>
    </w:p>
    <w:p w14:paraId="72671B20" w14:textId="77777777" w:rsidR="00C4673D" w:rsidRDefault="00C4673D" w:rsidP="00903CE0">
      <w:pPr>
        <w:spacing w:after="0"/>
        <w:ind w:firstLine="720"/>
      </w:pPr>
      <w:r>
        <w:t>incapacity and obtaining medical evidence, even if they are abroad.</w:t>
      </w:r>
    </w:p>
    <w:p w14:paraId="2AF0910A" w14:textId="558937F1" w:rsidR="00C4673D" w:rsidRDefault="00C4673D" w:rsidP="00903CE0">
      <w:pPr>
        <w:spacing w:after="0"/>
        <w:ind w:left="720" w:hanging="720"/>
      </w:pPr>
      <w:r>
        <w:lastRenderedPageBreak/>
        <w:t>4.4</w:t>
      </w:r>
      <w:r w:rsidR="00903CE0">
        <w:tab/>
      </w:r>
      <w:r>
        <w:t>Dishonest claims or other abuse of this policy will be treated as misconduct under</w:t>
      </w:r>
      <w:r w:rsidR="00903CE0">
        <w:t xml:space="preserve"> </w:t>
      </w:r>
      <w:r>
        <w:t>our disciplinary procedure.</w:t>
      </w:r>
    </w:p>
    <w:p w14:paraId="41BB42EC" w14:textId="77777777" w:rsidR="00903CE0" w:rsidRDefault="00903CE0" w:rsidP="00903CE0">
      <w:pPr>
        <w:spacing w:after="0"/>
        <w:ind w:left="720" w:hanging="720"/>
      </w:pPr>
    </w:p>
    <w:p w14:paraId="69F90845" w14:textId="77777777" w:rsidR="00C4673D" w:rsidRDefault="00C4673D" w:rsidP="00C4673D">
      <w:pPr>
        <w:spacing w:after="0"/>
      </w:pPr>
      <w:r>
        <w:t xml:space="preserve">5. </w:t>
      </w:r>
      <w:r w:rsidRPr="00903CE0">
        <w:rPr>
          <w:b/>
          <w:bCs/>
        </w:rPr>
        <w:t>LONG-TERM SICKNESS ABSENCE AND HOLIDAY ENTITLEMENT</w:t>
      </w:r>
      <w:r>
        <w:t xml:space="preserve"> </w:t>
      </w:r>
    </w:p>
    <w:p w14:paraId="11BF1E87" w14:textId="7A4F0624" w:rsidR="00C4673D" w:rsidRDefault="00C4673D" w:rsidP="00C4673D">
      <w:pPr>
        <w:spacing w:after="0"/>
      </w:pPr>
      <w:r>
        <w:t>5.1</w:t>
      </w:r>
      <w:r w:rsidR="00903CE0">
        <w:tab/>
      </w:r>
      <w:r>
        <w:t>Holiday entitlement continues to accrue during periods of sick leave.</w:t>
      </w:r>
    </w:p>
    <w:p w14:paraId="6C02E440" w14:textId="44AB8199" w:rsidR="00C4673D" w:rsidRDefault="00C4673D" w:rsidP="00C4673D">
      <w:pPr>
        <w:spacing w:after="0"/>
      </w:pPr>
      <w:r>
        <w:t>5.2</w:t>
      </w:r>
      <w:r w:rsidR="00903CE0">
        <w:tab/>
      </w:r>
      <w:r>
        <w:t>If an employee is on a period of sick leave which spans two holiday years, or if they</w:t>
      </w:r>
    </w:p>
    <w:p w14:paraId="45FB68D4" w14:textId="77777777" w:rsidR="00C4673D" w:rsidRDefault="00C4673D" w:rsidP="00903CE0">
      <w:pPr>
        <w:spacing w:after="0"/>
        <w:ind w:firstLine="720"/>
      </w:pPr>
      <w:r>
        <w:t xml:space="preserve">return to work after sick leave so close to the end of the holiday year that they </w:t>
      </w:r>
      <w:proofErr w:type="gramStart"/>
      <w:r>
        <w:t>cannot</w:t>
      </w:r>
      <w:proofErr w:type="gramEnd"/>
      <w:r>
        <w:t xml:space="preserve"> </w:t>
      </w:r>
    </w:p>
    <w:p w14:paraId="58F17756" w14:textId="77777777" w:rsidR="00C4673D" w:rsidRDefault="00C4673D" w:rsidP="00903CE0">
      <w:pPr>
        <w:spacing w:after="0"/>
        <w:ind w:firstLine="720"/>
      </w:pPr>
      <w:r>
        <w:t xml:space="preserve">reasonably take their remaining holiday, they may carry over unused holiday to the </w:t>
      </w:r>
    </w:p>
    <w:p w14:paraId="427C14C7" w14:textId="77777777" w:rsidR="00C4673D" w:rsidRDefault="00C4673D" w:rsidP="00903CE0">
      <w:pPr>
        <w:spacing w:after="0"/>
        <w:ind w:firstLine="720"/>
      </w:pPr>
      <w:r>
        <w:t>following leave year.</w:t>
      </w:r>
    </w:p>
    <w:p w14:paraId="2D35FDC5" w14:textId="0297A16E" w:rsidR="00C4673D" w:rsidRDefault="00C4673D" w:rsidP="00C4673D">
      <w:pPr>
        <w:spacing w:after="0"/>
      </w:pPr>
      <w:r>
        <w:t>5.3</w:t>
      </w:r>
      <w:r w:rsidR="00903CE0">
        <w:tab/>
      </w:r>
      <w:r>
        <w:t xml:space="preserve">Carry over under this rule is limited to the four-week minimum holiday </w:t>
      </w:r>
      <w:proofErr w:type="gramStart"/>
      <w:r>
        <w:t>entitlement</w:t>
      </w:r>
      <w:proofErr w:type="gramEnd"/>
      <w:r>
        <w:t xml:space="preserve"> </w:t>
      </w:r>
    </w:p>
    <w:p w14:paraId="0B55427D" w14:textId="1D1D0686" w:rsidR="00C4673D" w:rsidRDefault="00C4673D" w:rsidP="00903CE0">
      <w:pPr>
        <w:spacing w:after="0"/>
        <w:ind w:firstLine="720"/>
      </w:pPr>
      <w:r>
        <w:t xml:space="preserve">under </w:t>
      </w:r>
      <w:r w:rsidR="00D53334">
        <w:t>UK</w:t>
      </w:r>
      <w:r>
        <w:t xml:space="preserve"> law (which includes bank holidays), less any leave taken during the </w:t>
      </w:r>
      <w:proofErr w:type="gramStart"/>
      <w:r>
        <w:t>holiday</w:t>
      </w:r>
      <w:proofErr w:type="gramEnd"/>
      <w:r>
        <w:t xml:space="preserve"> </w:t>
      </w:r>
    </w:p>
    <w:p w14:paraId="60E479AB" w14:textId="77777777" w:rsidR="00C4673D" w:rsidRDefault="00C4673D" w:rsidP="00903CE0">
      <w:pPr>
        <w:spacing w:after="0"/>
        <w:ind w:firstLine="720"/>
      </w:pPr>
      <w:r>
        <w:t xml:space="preserve">year that has just ended. If they have taken four weeks’ holiday by the end of the holiday </w:t>
      </w:r>
    </w:p>
    <w:p w14:paraId="381C812B" w14:textId="77777777" w:rsidR="00C4673D" w:rsidRDefault="00C4673D" w:rsidP="00903CE0">
      <w:pPr>
        <w:spacing w:after="0"/>
        <w:ind w:firstLine="720"/>
      </w:pPr>
      <w:r>
        <w:t xml:space="preserve">year, they will not be allowed to carry anything over under this rule. If they have taken </w:t>
      </w:r>
    </w:p>
    <w:p w14:paraId="3894259D" w14:textId="77777777" w:rsidR="00C4673D" w:rsidRDefault="00C4673D" w:rsidP="00903CE0">
      <w:pPr>
        <w:spacing w:after="0"/>
        <w:ind w:firstLine="720"/>
      </w:pPr>
      <w:r>
        <w:t xml:space="preserve">less than four weeks, the remainder may be carried over under this rule. For example, a </w:t>
      </w:r>
    </w:p>
    <w:p w14:paraId="2673CD75" w14:textId="77777777" w:rsidR="00C4673D" w:rsidRDefault="00C4673D" w:rsidP="00903CE0">
      <w:pPr>
        <w:spacing w:after="0"/>
        <w:ind w:firstLine="720"/>
      </w:pPr>
      <w:r>
        <w:t xml:space="preserve">full-time employee who has taken two weeks’ holiday plus two bank holidays before </w:t>
      </w:r>
    </w:p>
    <w:p w14:paraId="439DB7AD" w14:textId="77777777" w:rsidR="00C4673D" w:rsidRDefault="00C4673D" w:rsidP="00903CE0">
      <w:pPr>
        <w:spacing w:after="0"/>
        <w:ind w:firstLine="720"/>
      </w:pPr>
      <w:r>
        <w:t xml:space="preserve">starting long-term sick leave can only carry over one week and three days. [This limit </w:t>
      </w:r>
    </w:p>
    <w:p w14:paraId="149C4E34" w14:textId="77777777" w:rsidR="00C4673D" w:rsidRDefault="00C4673D" w:rsidP="00903CE0">
      <w:pPr>
        <w:spacing w:after="0"/>
        <w:ind w:firstLine="720"/>
      </w:pPr>
      <w:r>
        <w:t>does not affect their right to carry over holiday under Paragraph 2.2.].</w:t>
      </w:r>
    </w:p>
    <w:p w14:paraId="4B70D903" w14:textId="0C896556" w:rsidR="00C4673D" w:rsidRDefault="00C4673D" w:rsidP="00C4673D">
      <w:pPr>
        <w:spacing w:after="0"/>
      </w:pPr>
      <w:r>
        <w:t xml:space="preserve">5.4 </w:t>
      </w:r>
      <w:r w:rsidR="00903CE0">
        <w:tab/>
      </w:r>
      <w:r>
        <w:t xml:space="preserve">Any holiday that is carried over under this rule but is not taken within 18 months of </w:t>
      </w:r>
    </w:p>
    <w:p w14:paraId="434223CD" w14:textId="77777777" w:rsidR="00C4673D" w:rsidRDefault="00C4673D" w:rsidP="00903CE0">
      <w:pPr>
        <w:spacing w:after="0"/>
        <w:ind w:firstLine="720"/>
      </w:pPr>
      <w:r>
        <w:t>the end of the holiday year in which it accrued will be lost.</w:t>
      </w:r>
    </w:p>
    <w:p w14:paraId="5B6455E6" w14:textId="0E189A15" w:rsidR="00C4673D" w:rsidRDefault="00C4673D" w:rsidP="00C4673D">
      <w:pPr>
        <w:spacing w:after="0"/>
      </w:pPr>
      <w:r>
        <w:t>5.5</w:t>
      </w:r>
      <w:r w:rsidR="00903CE0">
        <w:tab/>
      </w:r>
      <w:r>
        <w:t xml:space="preserve">Alternatively an employee can choose to take their paid holiday during their sick </w:t>
      </w:r>
    </w:p>
    <w:p w14:paraId="33403E02" w14:textId="77777777" w:rsidR="00C4673D" w:rsidRDefault="00C4673D" w:rsidP="00903CE0">
      <w:pPr>
        <w:spacing w:after="0"/>
        <w:ind w:firstLine="720"/>
      </w:pPr>
      <w:r>
        <w:t>leave, in which case they will be paid at their normal rate.</w:t>
      </w:r>
    </w:p>
    <w:p w14:paraId="5324E65C" w14:textId="77777777" w:rsidR="00903CE0" w:rsidRDefault="00903CE0" w:rsidP="00903CE0">
      <w:pPr>
        <w:spacing w:after="0"/>
        <w:ind w:firstLine="720"/>
      </w:pPr>
    </w:p>
    <w:p w14:paraId="4297AA51" w14:textId="77777777" w:rsidR="00C4673D" w:rsidRPr="00903CE0" w:rsidRDefault="00C4673D" w:rsidP="00C4673D">
      <w:pPr>
        <w:spacing w:after="0"/>
        <w:rPr>
          <w:b/>
          <w:bCs/>
        </w:rPr>
      </w:pPr>
      <w:r w:rsidRPr="00903CE0">
        <w:rPr>
          <w:b/>
          <w:bCs/>
        </w:rPr>
        <w:t xml:space="preserve">6. FAMILY LEAVE AND HOLIDAY ENTITLEMENT </w:t>
      </w:r>
    </w:p>
    <w:p w14:paraId="4F6DCC3A" w14:textId="49A640FF" w:rsidR="00C4673D" w:rsidRDefault="00C4673D" w:rsidP="00C4673D">
      <w:pPr>
        <w:spacing w:after="0"/>
      </w:pPr>
      <w:r>
        <w:t xml:space="preserve">6.1 </w:t>
      </w:r>
      <w:r w:rsidR="00903CE0">
        <w:tab/>
      </w:r>
      <w:r>
        <w:t xml:space="preserve">Holiday entitlement continues to accrue during periods of maternity, paternity, </w:t>
      </w:r>
    </w:p>
    <w:p w14:paraId="4240AF00" w14:textId="77777777" w:rsidR="00C4673D" w:rsidRDefault="00C4673D" w:rsidP="00903CE0">
      <w:pPr>
        <w:spacing w:after="0"/>
        <w:ind w:firstLine="720"/>
      </w:pPr>
      <w:r>
        <w:t xml:space="preserve">adoption, </w:t>
      </w:r>
      <w:proofErr w:type="gramStart"/>
      <w:r>
        <w:t>parental</w:t>
      </w:r>
      <w:proofErr w:type="gramEnd"/>
      <w:r>
        <w:t xml:space="preserve"> or shared parental leave (referred to collectively in this policy as family </w:t>
      </w:r>
    </w:p>
    <w:p w14:paraId="46867C59" w14:textId="77777777" w:rsidR="00C4673D" w:rsidRDefault="00C4673D" w:rsidP="00903CE0">
      <w:pPr>
        <w:spacing w:after="0"/>
        <w:ind w:firstLine="720"/>
      </w:pPr>
      <w:r>
        <w:t>leave).</w:t>
      </w:r>
    </w:p>
    <w:p w14:paraId="305D4B02" w14:textId="0A184DDB" w:rsidR="00C4673D" w:rsidRDefault="00C4673D" w:rsidP="00C4673D">
      <w:pPr>
        <w:spacing w:after="0"/>
      </w:pPr>
      <w:r>
        <w:t xml:space="preserve">6.2 </w:t>
      </w:r>
      <w:r w:rsidR="00903CE0">
        <w:tab/>
      </w:r>
      <w:r>
        <w:t xml:space="preserve">If an employee is planning a period of family leave that is likely to last beyond the </w:t>
      </w:r>
    </w:p>
    <w:p w14:paraId="06135C0E" w14:textId="77777777" w:rsidR="00C4673D" w:rsidRDefault="00C4673D" w:rsidP="00903CE0">
      <w:pPr>
        <w:spacing w:after="0"/>
        <w:ind w:firstLine="720"/>
      </w:pPr>
      <w:r>
        <w:t xml:space="preserve">end of the holiday year, they should discuss their holiday plans with the Proper Officer in </w:t>
      </w:r>
    </w:p>
    <w:p w14:paraId="2FBF2DC6" w14:textId="77777777" w:rsidR="00C4673D" w:rsidRDefault="00C4673D" w:rsidP="00903CE0">
      <w:pPr>
        <w:spacing w:after="0"/>
        <w:ind w:firstLine="720"/>
      </w:pPr>
      <w:r>
        <w:t xml:space="preserve">good time before starting their family leave. Any holiday entitlement for the year that </w:t>
      </w:r>
      <w:proofErr w:type="gramStart"/>
      <w:r>
        <w:t>is</w:t>
      </w:r>
      <w:proofErr w:type="gramEnd"/>
      <w:r>
        <w:t xml:space="preserve"> </w:t>
      </w:r>
    </w:p>
    <w:p w14:paraId="544BD09B" w14:textId="77777777" w:rsidR="00C4673D" w:rsidRDefault="00C4673D" w:rsidP="00903CE0">
      <w:pPr>
        <w:spacing w:after="0"/>
        <w:ind w:firstLine="720"/>
      </w:pPr>
      <w:r>
        <w:t xml:space="preserve">not taken OR cannot reasonably be taken before starting their family leave can be </w:t>
      </w:r>
      <w:proofErr w:type="gramStart"/>
      <w:r>
        <w:t>carried</w:t>
      </w:r>
      <w:proofErr w:type="gramEnd"/>
      <w:r>
        <w:t xml:space="preserve"> </w:t>
      </w:r>
    </w:p>
    <w:p w14:paraId="7B8EB5AD" w14:textId="77777777" w:rsidR="00C4673D" w:rsidRDefault="00C4673D" w:rsidP="00903CE0">
      <w:pPr>
        <w:spacing w:after="0"/>
        <w:ind w:firstLine="720"/>
      </w:pPr>
      <w:r>
        <w:t>over to the next holiday year.</w:t>
      </w:r>
    </w:p>
    <w:p w14:paraId="2CDCB937" w14:textId="616F8E84" w:rsidR="00C4673D" w:rsidRDefault="00C4673D" w:rsidP="00C4673D">
      <w:pPr>
        <w:spacing w:after="0"/>
      </w:pPr>
      <w:r>
        <w:t xml:space="preserve">6.3 </w:t>
      </w:r>
      <w:r w:rsidR="00903CE0">
        <w:tab/>
      </w:r>
      <w:r>
        <w:t>For the avoidance of doubt this covers an employee’s full holiday entitlement.</w:t>
      </w:r>
    </w:p>
    <w:p w14:paraId="2ABA4720" w14:textId="0FBB547E" w:rsidR="00C4673D" w:rsidRDefault="00C4673D" w:rsidP="00C4673D">
      <w:pPr>
        <w:spacing w:after="0"/>
      </w:pPr>
      <w:r>
        <w:t xml:space="preserve">6.4 </w:t>
      </w:r>
      <w:r w:rsidR="00903CE0">
        <w:tab/>
      </w:r>
      <w:r>
        <w:t xml:space="preserve">Any holiday carried over should be taken immediately before returning to work or </w:t>
      </w:r>
    </w:p>
    <w:p w14:paraId="47476FCA" w14:textId="77777777" w:rsidR="00C4673D" w:rsidRDefault="00C4673D" w:rsidP="00903CE0">
      <w:pPr>
        <w:spacing w:after="0"/>
        <w:ind w:firstLine="720"/>
      </w:pPr>
      <w:r>
        <w:t>within three months of returning to work after the family leave.</w:t>
      </w:r>
    </w:p>
    <w:p w14:paraId="6642FC4A" w14:textId="753EA8BC" w:rsidR="00C4673D" w:rsidRDefault="00C4673D" w:rsidP="00C4673D">
      <w:pPr>
        <w:spacing w:after="0"/>
      </w:pPr>
      <w:r>
        <w:t xml:space="preserve"> </w:t>
      </w:r>
    </w:p>
    <w:p w14:paraId="0FCABEF2" w14:textId="77777777" w:rsidR="00903CE0" w:rsidRDefault="00903CE0" w:rsidP="00C4673D">
      <w:pPr>
        <w:spacing w:after="0"/>
      </w:pPr>
    </w:p>
    <w:p w14:paraId="16835CD3" w14:textId="77777777" w:rsidR="00903CE0" w:rsidRDefault="00903CE0" w:rsidP="00C4673D">
      <w:pPr>
        <w:spacing w:after="0"/>
      </w:pPr>
    </w:p>
    <w:p w14:paraId="5964154C" w14:textId="77777777" w:rsidR="00903CE0" w:rsidRDefault="00903CE0" w:rsidP="00C4673D">
      <w:pPr>
        <w:spacing w:after="0"/>
      </w:pPr>
    </w:p>
    <w:p w14:paraId="4DD587FF" w14:textId="77777777" w:rsidR="00903CE0" w:rsidRDefault="00903CE0" w:rsidP="00C4673D">
      <w:pPr>
        <w:spacing w:after="0"/>
      </w:pPr>
    </w:p>
    <w:p w14:paraId="0AC86FB8" w14:textId="77777777" w:rsidR="00903CE0" w:rsidRDefault="00903CE0" w:rsidP="00C4673D">
      <w:pPr>
        <w:spacing w:after="0"/>
      </w:pPr>
    </w:p>
    <w:p w14:paraId="38BDCA71" w14:textId="77777777" w:rsidR="00903CE0" w:rsidRDefault="00903CE0" w:rsidP="00C4673D">
      <w:pPr>
        <w:spacing w:after="0"/>
      </w:pPr>
    </w:p>
    <w:p w14:paraId="32D5941A" w14:textId="77777777" w:rsidR="00C4673D" w:rsidRPr="00903CE0" w:rsidRDefault="00C4673D" w:rsidP="00C4673D">
      <w:pPr>
        <w:spacing w:after="0"/>
        <w:rPr>
          <w:b/>
          <w:bCs/>
        </w:rPr>
      </w:pPr>
      <w:r w:rsidRPr="00903CE0">
        <w:rPr>
          <w:b/>
          <w:bCs/>
        </w:rPr>
        <w:lastRenderedPageBreak/>
        <w:t xml:space="preserve">7. ARRANGEMENTS ON TERMINATION </w:t>
      </w:r>
    </w:p>
    <w:p w14:paraId="469F6E87" w14:textId="7FDC2DE7" w:rsidR="00C4673D" w:rsidRDefault="00C4673D" w:rsidP="00C4673D">
      <w:pPr>
        <w:spacing w:after="0"/>
      </w:pPr>
      <w:r>
        <w:t xml:space="preserve">7.1 </w:t>
      </w:r>
      <w:r w:rsidR="00903CE0">
        <w:tab/>
      </w:r>
      <w:r>
        <w:t xml:space="preserve">On termination of employment an employee may be required to use any </w:t>
      </w:r>
      <w:proofErr w:type="gramStart"/>
      <w:r>
        <w:t>remaining</w:t>
      </w:r>
      <w:proofErr w:type="gramEnd"/>
      <w:r>
        <w:t xml:space="preserve"> </w:t>
      </w:r>
    </w:p>
    <w:p w14:paraId="6D601D03" w14:textId="77777777" w:rsidR="00C4673D" w:rsidRDefault="00C4673D" w:rsidP="00903CE0">
      <w:pPr>
        <w:spacing w:after="0"/>
        <w:ind w:firstLine="720"/>
      </w:pPr>
      <w:r>
        <w:t xml:space="preserve">holiday entitlement during their notice period. Alternatively, they will be paid in lieu of </w:t>
      </w:r>
      <w:proofErr w:type="gramStart"/>
      <w:r>
        <w:t>any</w:t>
      </w:r>
      <w:proofErr w:type="gramEnd"/>
      <w:r>
        <w:t xml:space="preserve"> </w:t>
      </w:r>
    </w:p>
    <w:p w14:paraId="1B45F27B" w14:textId="77777777" w:rsidR="00C4673D" w:rsidRDefault="00C4673D" w:rsidP="00903CE0">
      <w:pPr>
        <w:spacing w:after="0"/>
        <w:ind w:firstLine="720"/>
      </w:pPr>
      <w:r>
        <w:t xml:space="preserve">accrued but untaken holiday entitlement for the current holiday year to date, plus </w:t>
      </w:r>
      <w:proofErr w:type="gramStart"/>
      <w:r>
        <w:t>any</w:t>
      </w:r>
      <w:proofErr w:type="gramEnd"/>
      <w:r>
        <w:t xml:space="preserve"> </w:t>
      </w:r>
    </w:p>
    <w:p w14:paraId="65740BDC" w14:textId="77777777" w:rsidR="00C4673D" w:rsidRDefault="00C4673D" w:rsidP="00903CE0">
      <w:pPr>
        <w:spacing w:after="0"/>
        <w:ind w:firstLine="720"/>
      </w:pPr>
      <w:r>
        <w:t xml:space="preserve">holiday permitted to be carried over from previous years under this policy or as </w:t>
      </w:r>
      <w:proofErr w:type="gramStart"/>
      <w:r>
        <w:t>required</w:t>
      </w:r>
      <w:proofErr w:type="gramEnd"/>
      <w:r>
        <w:t xml:space="preserve"> </w:t>
      </w:r>
    </w:p>
    <w:p w14:paraId="2FF7D316" w14:textId="77777777" w:rsidR="00C4673D" w:rsidRDefault="00C4673D" w:rsidP="00903CE0">
      <w:pPr>
        <w:spacing w:after="0"/>
        <w:ind w:firstLine="720"/>
      </w:pPr>
      <w:r>
        <w:t xml:space="preserve">by law. An employee is entitled to be paid at a rate of 1/260th of their full-time </w:t>
      </w:r>
      <w:proofErr w:type="gramStart"/>
      <w:r>
        <w:t>equivalent</w:t>
      </w:r>
      <w:proofErr w:type="gramEnd"/>
      <w:r>
        <w:t xml:space="preserve"> </w:t>
      </w:r>
    </w:p>
    <w:p w14:paraId="5C9DE0B5" w14:textId="5169B680" w:rsidR="00D00C78" w:rsidRPr="00B90568" w:rsidRDefault="00C4673D" w:rsidP="00903CE0">
      <w:pPr>
        <w:spacing w:after="0"/>
        <w:ind w:firstLine="720"/>
      </w:pPr>
      <w:r>
        <w:t>basic salary for each day of untaken entitlement</w:t>
      </w:r>
    </w:p>
    <w:sectPr w:rsidR="00D00C78" w:rsidRPr="00B90568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F4E1" w14:textId="77777777" w:rsidR="00402019" w:rsidRDefault="00402019" w:rsidP="007A6643">
      <w:pPr>
        <w:spacing w:after="0" w:line="240" w:lineRule="auto"/>
      </w:pPr>
      <w:r>
        <w:separator/>
      </w:r>
    </w:p>
  </w:endnote>
  <w:endnote w:type="continuationSeparator" w:id="0">
    <w:p w14:paraId="4457544D" w14:textId="77777777" w:rsidR="00402019" w:rsidRDefault="00402019" w:rsidP="007A6643">
      <w:pPr>
        <w:spacing w:after="0" w:line="240" w:lineRule="auto"/>
      </w:pPr>
      <w:r>
        <w:continuationSeparator/>
      </w:r>
    </w:p>
  </w:endnote>
  <w:endnote w:type="continuationNotice" w:id="1">
    <w:p w14:paraId="63D096EB" w14:textId="77777777" w:rsidR="00477DE5" w:rsidRDefault="00477D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E8AA" w14:textId="77777777" w:rsidR="00AD040C" w:rsidRDefault="00AD040C" w:rsidP="00AD040C">
    <w:pPr>
      <w:pStyle w:val="Footer"/>
    </w:pPr>
    <w:r>
      <w:t>Last Reviewed: July 2023</w:t>
    </w:r>
    <w:r>
      <w:ptab w:relativeTo="margin" w:alignment="center" w:leader="none"/>
    </w:r>
    <w:r>
      <w:ptab w:relativeTo="margin" w:alignment="right" w:leader="none"/>
    </w:r>
    <w:r>
      <w:t>Review By: July 2024</w:t>
    </w:r>
  </w:p>
  <w:p w14:paraId="22F18ED3" w14:textId="77777777" w:rsidR="007A6643" w:rsidRPr="00AD040C" w:rsidRDefault="007A6643" w:rsidP="00AD0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0ABD" w14:textId="77777777" w:rsidR="00402019" w:rsidRDefault="00402019" w:rsidP="007A6643">
      <w:pPr>
        <w:spacing w:after="0" w:line="240" w:lineRule="auto"/>
      </w:pPr>
      <w:r>
        <w:separator/>
      </w:r>
    </w:p>
  </w:footnote>
  <w:footnote w:type="continuationSeparator" w:id="0">
    <w:p w14:paraId="747B5811" w14:textId="77777777" w:rsidR="00402019" w:rsidRDefault="00402019" w:rsidP="007A6643">
      <w:pPr>
        <w:spacing w:after="0" w:line="240" w:lineRule="auto"/>
      </w:pPr>
      <w:r>
        <w:continuationSeparator/>
      </w:r>
    </w:p>
  </w:footnote>
  <w:footnote w:type="continuationNotice" w:id="1">
    <w:p w14:paraId="0F8E6048" w14:textId="77777777" w:rsidR="00477DE5" w:rsidRDefault="00477D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AC13" w14:textId="43580008" w:rsidR="007A6643" w:rsidRPr="007A6643" w:rsidRDefault="007A6643" w:rsidP="007A6643">
    <w:pPr>
      <w:pStyle w:val="Header"/>
    </w:pPr>
    <w:r w:rsidRPr="007A6643">
      <w:rPr>
        <w:noProof/>
      </w:rPr>
      <w:drawing>
        <wp:inline distT="0" distB="0" distL="0" distR="0" wp14:anchorId="467E0AD8" wp14:editId="35D6FF3E">
          <wp:extent cx="5943600" cy="1128395"/>
          <wp:effectExtent l="0" t="0" r="0" b="0"/>
          <wp:docPr id="54862426" name="Picture 54862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F4AD6"/>
    <w:multiLevelType w:val="hybridMultilevel"/>
    <w:tmpl w:val="EA08BE38"/>
    <w:lvl w:ilvl="0" w:tplc="3288FA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307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43"/>
    <w:rsid w:val="00024796"/>
    <w:rsid w:val="00056C52"/>
    <w:rsid w:val="00132099"/>
    <w:rsid w:val="00177B6A"/>
    <w:rsid w:val="001B77FE"/>
    <w:rsid w:val="002059B3"/>
    <w:rsid w:val="0028132E"/>
    <w:rsid w:val="002C6B22"/>
    <w:rsid w:val="002E3E89"/>
    <w:rsid w:val="002E5163"/>
    <w:rsid w:val="0031362E"/>
    <w:rsid w:val="00402019"/>
    <w:rsid w:val="00477DE5"/>
    <w:rsid w:val="004C30CE"/>
    <w:rsid w:val="00556517"/>
    <w:rsid w:val="005D607E"/>
    <w:rsid w:val="00755783"/>
    <w:rsid w:val="007634EB"/>
    <w:rsid w:val="00770190"/>
    <w:rsid w:val="00795865"/>
    <w:rsid w:val="007A6643"/>
    <w:rsid w:val="007D3AB8"/>
    <w:rsid w:val="008B5E76"/>
    <w:rsid w:val="00903CE0"/>
    <w:rsid w:val="009444BB"/>
    <w:rsid w:val="009633FB"/>
    <w:rsid w:val="00964A98"/>
    <w:rsid w:val="00A242D9"/>
    <w:rsid w:val="00A257CE"/>
    <w:rsid w:val="00A5008E"/>
    <w:rsid w:val="00A64B85"/>
    <w:rsid w:val="00AD040C"/>
    <w:rsid w:val="00B81F09"/>
    <w:rsid w:val="00B90568"/>
    <w:rsid w:val="00BB5DAF"/>
    <w:rsid w:val="00C03BBC"/>
    <w:rsid w:val="00C4673D"/>
    <w:rsid w:val="00C846A5"/>
    <w:rsid w:val="00CD7028"/>
    <w:rsid w:val="00D00C78"/>
    <w:rsid w:val="00D02150"/>
    <w:rsid w:val="00D53334"/>
    <w:rsid w:val="00D8020F"/>
    <w:rsid w:val="00D95FFA"/>
    <w:rsid w:val="00E34263"/>
    <w:rsid w:val="00E53710"/>
    <w:rsid w:val="00F6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8328"/>
  <w15:chartTrackingRefBased/>
  <w15:docId w15:val="{BA1FE0CB-015B-41ED-82B2-42CE8E78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43"/>
  </w:style>
  <w:style w:type="paragraph" w:styleId="Footer">
    <w:name w:val="footer"/>
    <w:basedOn w:val="Normal"/>
    <w:link w:val="FooterChar"/>
    <w:uiPriority w:val="99"/>
    <w:unhideWhenUsed/>
    <w:rsid w:val="007A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43"/>
  </w:style>
  <w:style w:type="paragraph" w:styleId="ListParagraph">
    <w:name w:val="List Paragraph"/>
    <w:basedOn w:val="Normal"/>
    <w:uiPriority w:val="34"/>
    <w:qFormat/>
    <w:rsid w:val="00A24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70482-6873-4017-8497-1d16674c5150" xsi:nil="true"/>
    <lcf76f155ced4ddcb4097134ff3c332f xmlns="f839995c-157f-4cf9-8e61-d467d1db9e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7" ma:contentTypeDescription="Create a new document." ma:contentTypeScope="" ma:versionID="aab8db2df01fcb7168b350018639d944">
  <xsd:schema xmlns:xsd="http://www.w3.org/2001/XMLSchema" xmlns:xs="http://www.w3.org/2001/XMLSchema" xmlns:p="http://schemas.microsoft.com/office/2006/metadata/properties" xmlns:ns2="f839995c-157f-4cf9-8e61-d467d1db9e7e" xmlns:ns3="42a70482-6873-4017-8497-1d16674c5150" targetNamespace="http://schemas.microsoft.com/office/2006/metadata/properties" ma:root="true" ma:fieldsID="8b8ee4015f3807be6b8b63c9d5202c11" ns2:_="" ns3:_="">
    <xsd:import namespace="f839995c-157f-4cf9-8e61-d467d1db9e7e"/>
    <xsd:import namespace="42a70482-6873-4017-8497-1d16674c5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004428-4fd4-46e6-9e15-a68203f82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0482-6873-4017-8497-1d16674c5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dee215-f2a9-4ddf-880a-c2594c6949fb}" ma:internalName="TaxCatchAll" ma:showField="CatchAllData" ma:web="42a70482-6873-4017-8497-1d16674c5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B9381-A770-4BFF-9020-296F865C2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AF861-9104-4215-9F60-C6FAA40C8443}">
  <ds:schemaRefs>
    <ds:schemaRef ds:uri="http://schemas.microsoft.com/office/2006/metadata/properties"/>
    <ds:schemaRef ds:uri="http://schemas.microsoft.com/office/infopath/2007/PartnerControls"/>
    <ds:schemaRef ds:uri="42a70482-6873-4017-8497-1d16674c5150"/>
    <ds:schemaRef ds:uri="f839995c-157f-4cf9-8e61-d467d1db9e7e"/>
  </ds:schemaRefs>
</ds:datastoreItem>
</file>

<file path=customXml/itemProps3.xml><?xml version="1.0" encoding="utf-8"?>
<ds:datastoreItem xmlns:ds="http://schemas.openxmlformats.org/officeDocument/2006/customXml" ds:itemID="{7661D4F8-91E4-43E9-9FCE-FC1648457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9995c-157f-4cf9-8e61-d467d1db9e7e"/>
    <ds:schemaRef ds:uri="42a70482-6873-4017-8497-1d16674c5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2023-10-24T10:21:00Z</dcterms:created>
  <dcterms:modified xsi:type="dcterms:W3CDTF">2023-10-24T10:21:00Z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  <property fmtid="{D5CDD505-2E9C-101B-9397-08002B2CF9AE}" pid="3" name="MediaServiceImageTags">
    <vt:lpwstr/>
  </property>
</Properties>
</file>